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C4FB" w14:textId="77777777" w:rsidR="00BC4F6E" w:rsidRPr="00FB7BC7" w:rsidRDefault="00BC4F6E" w:rsidP="00BC4F6E">
      <w:pPr>
        <w:spacing w:after="0" w:line="300" w:lineRule="atLeast"/>
        <w:ind w:left="2124"/>
        <w:jc w:val="both"/>
        <w:rPr>
          <w:rFonts w:ascii="Calibri" w:eastAsia="Times New Roman" w:hAnsi="Calibri" w:cs="Calibri"/>
          <w:i/>
        </w:rPr>
      </w:pPr>
      <w:bookmarkStart w:id="0" w:name="_Hlk103582882"/>
      <w:r w:rsidRPr="00665C8D">
        <w:rPr>
          <w:rFonts w:ascii="Calibri" w:eastAsia="Times New Roman" w:hAnsi="Calibri" w:cs="Calibri"/>
          <w:i/>
        </w:rPr>
        <w:t>Instytut jest międzyuczelnianą instytucją wykonując</w:t>
      </w:r>
      <w:r>
        <w:rPr>
          <w:rFonts w:ascii="Calibri" w:eastAsia="Times New Roman" w:hAnsi="Calibri" w:cs="Calibri"/>
          <w:i/>
        </w:rPr>
        <w:t>ą</w:t>
      </w:r>
      <w:r w:rsidRPr="00665C8D">
        <w:rPr>
          <w:rFonts w:ascii="Calibri" w:eastAsia="Times New Roman" w:hAnsi="Calibri" w:cs="Calibri"/>
          <w:i/>
        </w:rPr>
        <w:t xml:space="preserve"> zadania badawcze i edukacyjne dotyczące problemów współczesnej cywilizacji oraz podejmującą działania na rzecz integracji społeczności akademickiej.</w:t>
      </w:r>
    </w:p>
    <w:p w14:paraId="22AA8BDB" w14:textId="77777777" w:rsidR="00BC4F6E" w:rsidRPr="00050A6D" w:rsidRDefault="00BC4F6E" w:rsidP="00BC4F6E">
      <w:pPr>
        <w:spacing w:before="120" w:after="0" w:line="300" w:lineRule="atLeast"/>
        <w:ind w:left="357" w:hanging="357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050A6D">
        <w:rPr>
          <w:rFonts w:ascii="Calibri" w:eastAsia="Times New Roman" w:hAnsi="Calibri" w:cs="Calibri"/>
          <w:b/>
          <w:sz w:val="28"/>
          <w:szCs w:val="28"/>
        </w:rPr>
        <w:t>Wykład</w:t>
      </w:r>
    </w:p>
    <w:p w14:paraId="03C40CA8" w14:textId="77777777" w:rsidR="00BC4F6E" w:rsidRDefault="00BC4F6E" w:rsidP="00BC4F6E">
      <w:pPr>
        <w:spacing w:after="0" w:line="300" w:lineRule="atLeast"/>
        <w:ind w:left="360" w:right="-144" w:hanging="360"/>
        <w:jc w:val="center"/>
        <w:rPr>
          <w:rFonts w:ascii="Calibri" w:eastAsia="Times New Roman" w:hAnsi="Calibri" w:cs="Calibri"/>
          <w:b/>
          <w:i/>
          <w:iCs/>
          <w:sz w:val="28"/>
          <w:szCs w:val="28"/>
        </w:rPr>
      </w:pPr>
      <w:r w:rsidRPr="00050A6D">
        <w:rPr>
          <w:rFonts w:ascii="Calibri" w:eastAsia="Times New Roman" w:hAnsi="Calibri" w:cs="Calibri"/>
          <w:b/>
          <w:i/>
          <w:iCs/>
          <w:sz w:val="28"/>
          <w:szCs w:val="28"/>
        </w:rPr>
        <w:t>Problemy współczesnej cywilizacji</w:t>
      </w:r>
    </w:p>
    <w:p w14:paraId="13263012" w14:textId="77777777" w:rsidR="00BC4F6E" w:rsidRPr="004D1C38" w:rsidRDefault="00BC4F6E" w:rsidP="00BC4F6E">
      <w:pPr>
        <w:spacing w:after="0" w:line="300" w:lineRule="atLeast"/>
        <w:ind w:left="360" w:right="-144" w:hanging="360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4D1C38">
        <w:rPr>
          <w:rFonts w:ascii="Calibri" w:eastAsia="Times New Roman" w:hAnsi="Calibri" w:cs="Calibri"/>
          <w:b/>
          <w:sz w:val="24"/>
          <w:szCs w:val="24"/>
        </w:rPr>
        <w:t>semestr zimowy 2022/2023</w:t>
      </w:r>
    </w:p>
    <w:p w14:paraId="3B0EEE5E" w14:textId="77777777" w:rsidR="00BC4F6E" w:rsidRPr="00665C8D" w:rsidRDefault="00BC4F6E" w:rsidP="00BC4F6E">
      <w:pPr>
        <w:spacing w:before="240" w:after="0" w:line="240" w:lineRule="auto"/>
        <w:ind w:left="2342" w:hanging="2342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665C8D">
        <w:rPr>
          <w:rFonts w:ascii="Calibri" w:eastAsia="Times New Roman" w:hAnsi="Calibri" w:cs="Calibri"/>
          <w:b/>
          <w:sz w:val="24"/>
          <w:szCs w:val="24"/>
        </w:rPr>
        <w:t>Ogólna charakterystyka wykładu</w:t>
      </w:r>
    </w:p>
    <w:p w14:paraId="46DB5F18" w14:textId="77777777" w:rsidR="00BC4F6E" w:rsidRPr="00EC501A" w:rsidRDefault="00BC4F6E" w:rsidP="00BC4F6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65C8D">
        <w:rPr>
          <w:rFonts w:ascii="Calibri" w:eastAsia="Times New Roman" w:hAnsi="Calibri" w:cs="Calibri"/>
          <w:bCs/>
          <w:sz w:val="24"/>
          <w:szCs w:val="24"/>
        </w:rPr>
        <w:t>Wykład jest poświęcony wybranym zagadnieniom problemów współczesnej cywilizacji z podziałem na siedem bloków tematycznych. Głównym celem wykładu jest przekazanie słuchaczom – studentom i doktorantom o dowolnym profilu studiów – podstawowej wiedzy o przedstawionych zagadnieniach i kształtowanie przekonania o ich wadze dla dobrostanu Ziemi i życia społeczeństw.</w:t>
      </w:r>
      <w:r w:rsidRPr="00665C8D">
        <w:rPr>
          <w:rFonts w:ascii="Calibri" w:eastAsia="Times New Roman" w:hAnsi="Calibri" w:cs="Calibri"/>
          <w:sz w:val="24"/>
          <w:szCs w:val="24"/>
        </w:rPr>
        <w:t xml:space="preserve"> Każdemu </w:t>
      </w:r>
      <w:r>
        <w:rPr>
          <w:rFonts w:ascii="Calibri" w:eastAsia="Times New Roman" w:hAnsi="Calibri" w:cs="Calibri"/>
          <w:sz w:val="24"/>
          <w:szCs w:val="24"/>
        </w:rPr>
        <w:t>blokowi tematycznemu</w:t>
      </w:r>
      <w:r w:rsidRPr="00665C8D">
        <w:rPr>
          <w:rFonts w:ascii="Calibri" w:eastAsia="Times New Roman" w:hAnsi="Calibri" w:cs="Calibri"/>
          <w:sz w:val="24"/>
          <w:szCs w:val="24"/>
        </w:rPr>
        <w:t xml:space="preserve"> poświęcony jest czterogodzinny wykład. </w:t>
      </w:r>
    </w:p>
    <w:p w14:paraId="68DBF87A" w14:textId="77777777" w:rsidR="00BC4F6E" w:rsidRPr="00665C8D" w:rsidRDefault="00BC4F6E" w:rsidP="00BC4F6E">
      <w:pPr>
        <w:spacing w:before="240" w:after="120" w:line="240" w:lineRule="exact"/>
        <w:ind w:left="2342" w:hanging="2342"/>
        <w:rPr>
          <w:rFonts w:ascii="Calibri" w:eastAsia="Times New Roman" w:hAnsi="Calibri" w:cs="Calibri"/>
          <w:iCs/>
          <w:sz w:val="24"/>
          <w:szCs w:val="24"/>
        </w:rPr>
      </w:pPr>
      <w:r w:rsidRPr="00665C8D">
        <w:rPr>
          <w:rFonts w:ascii="Calibri" w:eastAsia="Times New Roman" w:hAnsi="Calibri" w:cs="Calibri"/>
          <w:b/>
          <w:bCs/>
          <w:iCs/>
          <w:sz w:val="24"/>
          <w:szCs w:val="24"/>
        </w:rPr>
        <w:t>Wymiar godzinowy</w:t>
      </w:r>
      <w:r w:rsidRPr="00665C8D">
        <w:rPr>
          <w:rFonts w:ascii="Calibri" w:eastAsia="Times New Roman" w:hAnsi="Calibri" w:cs="Calibri"/>
          <w:iCs/>
          <w:sz w:val="24"/>
          <w:szCs w:val="24"/>
        </w:rPr>
        <w:t>: 30 h</w:t>
      </w:r>
      <w:r>
        <w:rPr>
          <w:rFonts w:ascii="Calibri" w:eastAsia="Times New Roman" w:hAnsi="Calibri" w:cs="Calibri"/>
          <w:iCs/>
          <w:sz w:val="24"/>
          <w:szCs w:val="24"/>
        </w:rPr>
        <w:t xml:space="preserve">, </w:t>
      </w:r>
      <w:r w:rsidRPr="004D1C38">
        <w:rPr>
          <w:rFonts w:ascii="Calibri" w:eastAsia="Times New Roman" w:hAnsi="Calibri" w:cs="Calibri"/>
          <w:iCs/>
          <w:sz w:val="24"/>
          <w:szCs w:val="24"/>
        </w:rPr>
        <w:t>wykłady w poszczególnych blokach tematycznych: 2x2h</w:t>
      </w:r>
    </w:p>
    <w:p w14:paraId="59D85B93" w14:textId="77777777" w:rsidR="00BC4F6E" w:rsidRPr="00665C8D" w:rsidRDefault="00BC4F6E" w:rsidP="00BC4F6E">
      <w:pPr>
        <w:spacing w:after="120" w:line="240" w:lineRule="exact"/>
        <w:ind w:left="2341" w:hanging="2341"/>
        <w:rPr>
          <w:rFonts w:ascii="Calibri" w:eastAsia="Times New Roman" w:hAnsi="Calibri" w:cs="Calibri"/>
          <w:iCs/>
          <w:sz w:val="24"/>
          <w:szCs w:val="24"/>
        </w:rPr>
      </w:pPr>
      <w:r w:rsidRPr="00665C8D">
        <w:rPr>
          <w:rFonts w:ascii="Calibri" w:eastAsia="Times New Roman" w:hAnsi="Calibri" w:cs="Calibri"/>
          <w:b/>
          <w:bCs/>
          <w:iCs/>
          <w:sz w:val="24"/>
          <w:szCs w:val="24"/>
        </w:rPr>
        <w:t>Liczba ECTS</w:t>
      </w:r>
      <w:r w:rsidRPr="00665C8D">
        <w:rPr>
          <w:rFonts w:ascii="Calibri" w:eastAsia="Times New Roman" w:hAnsi="Calibri" w:cs="Calibri"/>
          <w:iCs/>
          <w:sz w:val="24"/>
          <w:szCs w:val="24"/>
        </w:rPr>
        <w:t>: 2</w:t>
      </w:r>
    </w:p>
    <w:p w14:paraId="5C3E0EE3" w14:textId="77777777" w:rsidR="00BC4F6E" w:rsidRPr="005512E6" w:rsidRDefault="00BC4F6E" w:rsidP="00BC4F6E">
      <w:pPr>
        <w:spacing w:after="120" w:line="240" w:lineRule="exact"/>
        <w:ind w:left="2341" w:hanging="2341"/>
        <w:rPr>
          <w:rFonts w:ascii="Calibri" w:eastAsia="Times New Roman" w:hAnsi="Calibri" w:cs="Calibri"/>
          <w:iCs/>
          <w:sz w:val="24"/>
          <w:szCs w:val="24"/>
        </w:rPr>
      </w:pPr>
      <w:r w:rsidRPr="00665C8D">
        <w:rPr>
          <w:rFonts w:ascii="Calibri" w:eastAsia="Times New Roman" w:hAnsi="Calibri" w:cs="Calibri"/>
          <w:b/>
          <w:bCs/>
          <w:iCs/>
          <w:sz w:val="24"/>
          <w:szCs w:val="24"/>
        </w:rPr>
        <w:t>Forma zaliczenia</w:t>
      </w:r>
      <w:r w:rsidRPr="00665C8D">
        <w:rPr>
          <w:rFonts w:ascii="Calibri" w:eastAsia="Times New Roman" w:hAnsi="Calibri" w:cs="Calibri"/>
          <w:iCs/>
          <w:sz w:val="24"/>
          <w:szCs w:val="24"/>
        </w:rPr>
        <w:t>: esej dotyczący w</w:t>
      </w:r>
      <w:r>
        <w:rPr>
          <w:rFonts w:ascii="Calibri" w:eastAsia="Times New Roman" w:hAnsi="Calibri" w:cs="Calibri"/>
          <w:iCs/>
          <w:sz w:val="24"/>
          <w:szCs w:val="24"/>
        </w:rPr>
        <w:t>ybranego bloku tematycznego</w:t>
      </w:r>
      <w:r w:rsidRPr="00665C8D">
        <w:rPr>
          <w:rFonts w:ascii="Calibri" w:eastAsia="Times New Roman" w:hAnsi="Calibri" w:cs="Calibri"/>
          <w:iCs/>
          <w:sz w:val="24"/>
          <w:szCs w:val="24"/>
        </w:rPr>
        <w:t>, oceniany na stopień</w:t>
      </w:r>
    </w:p>
    <w:p w14:paraId="53CDF74D" w14:textId="77777777" w:rsidR="00BC4F6E" w:rsidRPr="00665C8D" w:rsidRDefault="00BC4F6E" w:rsidP="00BC4F6E">
      <w:pPr>
        <w:spacing w:before="240" w:after="0" w:line="240" w:lineRule="auto"/>
        <w:ind w:left="2341" w:hanging="2432"/>
        <w:jc w:val="center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M</w:t>
      </w:r>
      <w:r w:rsidRPr="00665C8D">
        <w:rPr>
          <w:rFonts w:ascii="Calibri" w:eastAsia="Times New Roman" w:hAnsi="Calibri" w:cs="Calibri"/>
          <w:b/>
          <w:sz w:val="24"/>
          <w:szCs w:val="24"/>
        </w:rPr>
        <w:t xml:space="preserve">iejsce </w:t>
      </w:r>
      <w:r>
        <w:rPr>
          <w:rFonts w:ascii="Calibri" w:eastAsia="Times New Roman" w:hAnsi="Calibri" w:cs="Calibri"/>
          <w:b/>
          <w:sz w:val="24"/>
          <w:szCs w:val="24"/>
        </w:rPr>
        <w:t>i t</w:t>
      </w:r>
      <w:r w:rsidRPr="00665C8D">
        <w:rPr>
          <w:rFonts w:ascii="Calibri" w:eastAsia="Times New Roman" w:hAnsi="Calibri" w:cs="Calibri"/>
          <w:b/>
          <w:sz w:val="24"/>
          <w:szCs w:val="24"/>
        </w:rPr>
        <w:t>ermin</w:t>
      </w:r>
      <w:r>
        <w:rPr>
          <w:rFonts w:ascii="Calibri" w:eastAsia="Times New Roman" w:hAnsi="Calibri" w:cs="Calibri"/>
          <w:b/>
          <w:sz w:val="24"/>
          <w:szCs w:val="24"/>
        </w:rPr>
        <w:t>y</w:t>
      </w:r>
      <w:r w:rsidRPr="00665C8D">
        <w:rPr>
          <w:rFonts w:ascii="Calibri" w:eastAsia="Times New Roman" w:hAnsi="Calibri" w:cs="Calibri"/>
          <w:b/>
          <w:sz w:val="24"/>
          <w:szCs w:val="24"/>
        </w:rPr>
        <w:t xml:space="preserve"> wykładu</w:t>
      </w:r>
    </w:p>
    <w:p w14:paraId="1F9520D6" w14:textId="77777777" w:rsidR="00BC4F6E" w:rsidRPr="004D1C38" w:rsidRDefault="00BC4F6E" w:rsidP="00BC4F6E">
      <w:pPr>
        <w:numPr>
          <w:ilvl w:val="0"/>
          <w:numId w:val="2"/>
        </w:numPr>
        <w:spacing w:before="120"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a</w:t>
      </w:r>
      <w:r w:rsidRPr="00665C8D">
        <w:rPr>
          <w:rFonts w:ascii="Calibri" w:eastAsia="Times New Roman" w:hAnsi="Calibri" w:cs="Calibri"/>
          <w:bCs/>
          <w:sz w:val="24"/>
          <w:szCs w:val="24"/>
        </w:rPr>
        <w:t>ula Syriusz w budynku Centrum Zarządzania Innowacjami i Transferem Technologii (</w:t>
      </w:r>
      <w:proofErr w:type="spellStart"/>
      <w:r w:rsidRPr="00665C8D">
        <w:rPr>
          <w:rFonts w:ascii="Calibri" w:eastAsia="Times New Roman" w:hAnsi="Calibri" w:cs="Calibri"/>
          <w:bCs/>
          <w:sz w:val="24"/>
          <w:szCs w:val="24"/>
        </w:rPr>
        <w:t>CZIiTT</w:t>
      </w:r>
      <w:proofErr w:type="spellEnd"/>
      <w:r w:rsidRPr="00665C8D">
        <w:rPr>
          <w:rFonts w:ascii="Calibri" w:eastAsia="Times New Roman" w:hAnsi="Calibri" w:cs="Calibri"/>
          <w:bCs/>
          <w:sz w:val="24"/>
          <w:szCs w:val="24"/>
        </w:rPr>
        <w:t xml:space="preserve">) </w:t>
      </w:r>
      <w:r w:rsidRPr="00665C8D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Politechniki Warszawskiej</w:t>
      </w:r>
      <w:r w:rsidRPr="00665C8D">
        <w:rPr>
          <w:rFonts w:ascii="Calibri" w:eastAsia="Times New Roman" w:hAnsi="Calibri" w:cs="Calibri"/>
          <w:bCs/>
          <w:sz w:val="24"/>
          <w:szCs w:val="24"/>
        </w:rPr>
        <w:t>, ul Rektorska 4</w:t>
      </w:r>
    </w:p>
    <w:p w14:paraId="37197FBE" w14:textId="77777777" w:rsidR="00BC4F6E" w:rsidRDefault="00BC4F6E" w:rsidP="00BC4F6E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665C8D">
        <w:rPr>
          <w:rFonts w:ascii="Calibri" w:eastAsia="Times New Roman" w:hAnsi="Calibri" w:cs="Calibri"/>
          <w:bCs/>
          <w:sz w:val="24"/>
          <w:szCs w:val="24"/>
        </w:rPr>
        <w:t>czwartki</w:t>
      </w:r>
      <w:r>
        <w:rPr>
          <w:rFonts w:ascii="Calibri" w:eastAsia="Times New Roman" w:hAnsi="Calibri" w:cs="Calibri"/>
          <w:bCs/>
          <w:sz w:val="24"/>
          <w:szCs w:val="24"/>
        </w:rPr>
        <w:t>:</w:t>
      </w:r>
    </w:p>
    <w:p w14:paraId="6846793B" w14:textId="77777777" w:rsidR="00BC4F6E" w:rsidRDefault="00BC4F6E" w:rsidP="00BC4F6E">
      <w:pPr>
        <w:spacing w:after="120" w:line="240" w:lineRule="auto"/>
        <w:ind w:left="720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665C8D">
        <w:rPr>
          <w:rFonts w:ascii="Calibri" w:eastAsia="Times New Roman" w:hAnsi="Calibri" w:cs="Calibri"/>
          <w:bCs/>
          <w:sz w:val="24"/>
          <w:szCs w:val="24"/>
        </w:rPr>
        <w:t>godz. 15</w:t>
      </w:r>
      <w:r w:rsidRPr="00E8203D">
        <w:rPr>
          <w:rFonts w:ascii="Calibri" w:eastAsia="Times New Roman" w:hAnsi="Calibri" w:cs="Calibri"/>
          <w:bCs/>
          <w:sz w:val="24"/>
          <w:szCs w:val="24"/>
          <w:vertAlign w:val="superscript"/>
        </w:rPr>
        <w:t>00</w:t>
      </w:r>
      <w:r>
        <w:rPr>
          <w:rFonts w:ascii="Calibri" w:eastAsia="Times New Roman" w:hAnsi="Calibri" w:cs="Calibri"/>
          <w:bCs/>
          <w:sz w:val="24"/>
          <w:szCs w:val="24"/>
        </w:rPr>
        <w:t>-17</w:t>
      </w:r>
      <w:r w:rsidRPr="00E8203D">
        <w:rPr>
          <w:rFonts w:ascii="Calibri" w:eastAsia="Times New Roman" w:hAnsi="Calibri" w:cs="Calibri"/>
          <w:bCs/>
          <w:sz w:val="24"/>
          <w:szCs w:val="24"/>
          <w:vertAlign w:val="superscript"/>
        </w:rPr>
        <w:t>00</w:t>
      </w:r>
    </w:p>
    <w:p w14:paraId="72A5CB22" w14:textId="77777777" w:rsidR="00BC4F6E" w:rsidRDefault="00BC4F6E" w:rsidP="00BC4F6E">
      <w:pPr>
        <w:spacing w:after="120" w:line="240" w:lineRule="auto"/>
        <w:ind w:left="2127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6,13,20,27 października 2022</w:t>
      </w:r>
    </w:p>
    <w:p w14:paraId="5D6EDD79" w14:textId="77777777" w:rsidR="00BC4F6E" w:rsidRDefault="00BC4F6E" w:rsidP="00BC4F6E">
      <w:pPr>
        <w:spacing w:after="120" w:line="240" w:lineRule="auto"/>
        <w:ind w:left="2127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17,24 listopada 2022</w:t>
      </w:r>
    </w:p>
    <w:p w14:paraId="01334A32" w14:textId="77777777" w:rsidR="00BC4F6E" w:rsidRDefault="00BC4F6E" w:rsidP="00BC4F6E">
      <w:pPr>
        <w:spacing w:after="120" w:line="240" w:lineRule="auto"/>
        <w:ind w:left="2127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1,8,15 grudnia 2022</w:t>
      </w:r>
    </w:p>
    <w:p w14:paraId="27B20E79" w14:textId="77777777" w:rsidR="00BC4F6E" w:rsidRDefault="00BC4F6E" w:rsidP="00BC4F6E">
      <w:pPr>
        <w:spacing w:after="120" w:line="240" w:lineRule="auto"/>
        <w:ind w:left="2127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12,19,26 stycznia 2023</w:t>
      </w:r>
    </w:p>
    <w:p w14:paraId="74E1F52C" w14:textId="77777777" w:rsidR="00BC4F6E" w:rsidRDefault="00BC4F6E" w:rsidP="00BC4F6E">
      <w:pPr>
        <w:spacing w:after="120" w:line="240" w:lineRule="auto"/>
        <w:ind w:left="720"/>
        <w:contextualSpacing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godz. 14</w:t>
      </w:r>
      <w:r w:rsidRPr="00B329B6">
        <w:rPr>
          <w:rFonts w:ascii="Calibri" w:eastAsia="Times New Roman" w:hAnsi="Calibri" w:cs="Calibri"/>
          <w:bCs/>
          <w:sz w:val="24"/>
          <w:szCs w:val="24"/>
          <w:vertAlign w:val="superscript"/>
        </w:rPr>
        <w:t>00</w:t>
      </w:r>
      <w:r>
        <w:rPr>
          <w:rFonts w:ascii="Calibri" w:eastAsia="Times New Roman" w:hAnsi="Calibri" w:cs="Calibri"/>
          <w:bCs/>
          <w:sz w:val="24"/>
          <w:szCs w:val="24"/>
        </w:rPr>
        <w:t>-16</w:t>
      </w:r>
      <w:r w:rsidRPr="00B329B6">
        <w:rPr>
          <w:rFonts w:ascii="Calibri" w:eastAsia="Times New Roman" w:hAnsi="Calibri" w:cs="Calibri"/>
          <w:bCs/>
          <w:sz w:val="24"/>
          <w:szCs w:val="24"/>
          <w:vertAlign w:val="superscript"/>
        </w:rPr>
        <w:t>00</w:t>
      </w:r>
    </w:p>
    <w:p w14:paraId="1B878DB0" w14:textId="77777777" w:rsidR="00BC4F6E" w:rsidRPr="00665C8D" w:rsidRDefault="00BC4F6E" w:rsidP="00BC4F6E">
      <w:pPr>
        <w:spacing w:after="120" w:line="240" w:lineRule="auto"/>
        <w:ind w:left="2268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3,10 listopada 2022</w:t>
      </w:r>
    </w:p>
    <w:p w14:paraId="3A535C00" w14:textId="77777777" w:rsidR="00BC4F6E" w:rsidRPr="00665C8D" w:rsidRDefault="00BC4F6E" w:rsidP="00BC4F6E">
      <w:pPr>
        <w:spacing w:before="240" w:after="0" w:line="240" w:lineRule="auto"/>
        <w:ind w:left="2341" w:hanging="2432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65C8D">
        <w:rPr>
          <w:rFonts w:ascii="Calibri" w:eastAsia="Times New Roman" w:hAnsi="Calibri" w:cs="Calibri"/>
          <w:b/>
          <w:sz w:val="24"/>
          <w:szCs w:val="24"/>
        </w:rPr>
        <w:t>Zapisy</w:t>
      </w:r>
    </w:p>
    <w:p w14:paraId="2AFD3548" w14:textId="77777777" w:rsidR="00BC4F6E" w:rsidRPr="00665C8D" w:rsidRDefault="00BC4F6E" w:rsidP="00BC4F6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w</w:t>
      </w:r>
      <w:r w:rsidRPr="00665C8D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uczelni </w:t>
      </w:r>
      <w:r w:rsidRPr="00665C8D">
        <w:rPr>
          <w:rFonts w:ascii="Calibri" w:eastAsia="Times New Roman" w:hAnsi="Calibri" w:cs="Calibri"/>
          <w:bCs/>
          <w:sz w:val="24"/>
          <w:szCs w:val="24"/>
        </w:rPr>
        <w:t>macierzyst</w:t>
      </w:r>
      <w:r>
        <w:rPr>
          <w:rFonts w:ascii="Calibri" w:eastAsia="Times New Roman" w:hAnsi="Calibri" w:cs="Calibri"/>
          <w:bCs/>
          <w:sz w:val="24"/>
          <w:szCs w:val="24"/>
        </w:rPr>
        <w:t>ej</w:t>
      </w:r>
    </w:p>
    <w:p w14:paraId="4EF1D75C" w14:textId="77777777" w:rsidR="00BC4F6E" w:rsidRDefault="00BC4F6E" w:rsidP="00BC4F6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>
        <w:rPr>
          <w:rFonts w:ascii="Calibri" w:eastAsia="Times New Roman" w:hAnsi="Calibri" w:cs="Calibri"/>
          <w:iCs/>
          <w:sz w:val="24"/>
          <w:szCs w:val="24"/>
        </w:rPr>
        <w:t>l</w:t>
      </w:r>
      <w:r w:rsidRPr="00665C8D">
        <w:rPr>
          <w:rFonts w:ascii="Calibri" w:eastAsia="Times New Roman" w:hAnsi="Calibri" w:cs="Calibri"/>
          <w:iCs/>
          <w:sz w:val="24"/>
          <w:szCs w:val="24"/>
        </w:rPr>
        <w:t>iczba miejsc ograniczona</w:t>
      </w:r>
    </w:p>
    <w:p w14:paraId="2EDFB3D9" w14:textId="77777777" w:rsidR="00BC4F6E" w:rsidRPr="004D1C38" w:rsidRDefault="00BC4F6E" w:rsidP="00BC4F6E">
      <w:pPr>
        <w:spacing w:after="0" w:line="240" w:lineRule="auto"/>
        <w:ind w:left="720"/>
        <w:jc w:val="both"/>
        <w:rPr>
          <w:rFonts w:ascii="Calibri" w:eastAsia="Times New Roman" w:hAnsi="Calibri" w:cs="Calibri"/>
          <w:iCs/>
          <w:sz w:val="24"/>
          <w:szCs w:val="24"/>
        </w:rPr>
      </w:pPr>
    </w:p>
    <w:p w14:paraId="570353FD" w14:textId="77777777" w:rsidR="00BC4F6E" w:rsidRPr="00BC4F6E" w:rsidRDefault="00BC4F6E" w:rsidP="00BC4F6E">
      <w:pPr>
        <w:pStyle w:val="Akapitzlist"/>
        <w:spacing w:after="0" w:line="240" w:lineRule="auto"/>
        <w:ind w:left="-142"/>
        <w:jc w:val="center"/>
        <w:rPr>
          <w:rFonts w:ascii="Calibri" w:eastAsia="Times New Roman" w:hAnsi="Calibri" w:cs="Calibri"/>
          <w:b/>
          <w:bCs/>
          <w:iCs/>
          <w:sz w:val="28"/>
          <w:szCs w:val="28"/>
        </w:rPr>
      </w:pPr>
      <w:r w:rsidRPr="00BC4F6E">
        <w:rPr>
          <w:rFonts w:ascii="Calibri" w:eastAsia="Times New Roman" w:hAnsi="Calibri" w:cs="Calibri"/>
          <w:b/>
          <w:bCs/>
          <w:iCs/>
          <w:sz w:val="28"/>
          <w:szCs w:val="28"/>
        </w:rPr>
        <w:t>O</w:t>
      </w:r>
      <w:r w:rsidRPr="00BC4F6E">
        <w:rPr>
          <w:rFonts w:ascii="Calibri" w:eastAsia="Times New Roman" w:hAnsi="Calibri" w:cs="Calibri"/>
          <w:b/>
          <w:bCs/>
          <w:iCs/>
          <w:sz w:val="28"/>
          <w:szCs w:val="28"/>
        </w:rPr>
        <w:t>pis bloków tematycznych</w:t>
      </w:r>
    </w:p>
    <w:p w14:paraId="35B9E7AE" w14:textId="77777777" w:rsidR="00BC4F6E" w:rsidRPr="00BC4F6E" w:rsidRDefault="00BC4F6E" w:rsidP="00BC4F6E">
      <w:pPr>
        <w:pStyle w:val="Akapitzlist"/>
        <w:spacing w:after="0" w:line="240" w:lineRule="auto"/>
        <w:ind w:left="-142"/>
        <w:jc w:val="center"/>
        <w:rPr>
          <w:rFonts w:ascii="Calibri" w:eastAsia="Times New Roman" w:hAnsi="Calibri" w:cs="Calibri"/>
          <w:b/>
          <w:bCs/>
          <w:iCs/>
          <w:sz w:val="28"/>
          <w:szCs w:val="28"/>
        </w:rPr>
      </w:pPr>
      <w:r w:rsidRPr="00BC4F6E">
        <w:rPr>
          <w:rFonts w:ascii="Calibri" w:eastAsia="Times New Roman" w:hAnsi="Calibri" w:cs="Calibri"/>
          <w:b/>
          <w:bCs/>
          <w:iCs/>
          <w:sz w:val="28"/>
          <w:szCs w:val="28"/>
        </w:rPr>
        <w:t>Harmonogram zajęć</w:t>
      </w:r>
    </w:p>
    <w:p w14:paraId="37F9BEBA" w14:textId="77777777" w:rsidR="00BC4F6E" w:rsidRPr="00BC4F6E" w:rsidRDefault="00BC4F6E" w:rsidP="00BC4F6E">
      <w:pPr>
        <w:pStyle w:val="Akapitzlist"/>
        <w:spacing w:after="0" w:line="240" w:lineRule="auto"/>
        <w:ind w:left="-142"/>
        <w:jc w:val="center"/>
        <w:rPr>
          <w:rFonts w:ascii="Calibri" w:eastAsia="Times New Roman" w:hAnsi="Calibri" w:cs="Calibri"/>
          <w:b/>
          <w:bCs/>
          <w:iCs/>
          <w:sz w:val="28"/>
          <w:szCs w:val="28"/>
        </w:rPr>
      </w:pPr>
      <w:r w:rsidRPr="00BC4F6E">
        <w:rPr>
          <w:rFonts w:ascii="Calibri" w:eastAsia="Times New Roman" w:hAnsi="Calibri" w:cs="Calibri"/>
          <w:b/>
          <w:bCs/>
          <w:iCs/>
          <w:sz w:val="28"/>
          <w:szCs w:val="28"/>
        </w:rPr>
        <w:t>Efekty uczenia się</w:t>
      </w:r>
    </w:p>
    <w:p w14:paraId="0316A81C" w14:textId="77777777" w:rsidR="00BC4F6E" w:rsidRDefault="00BC4F6E" w:rsidP="00BC4F6E">
      <w:pPr>
        <w:spacing w:before="360" w:after="0" w:line="240" w:lineRule="auto"/>
        <w:ind w:left="2341" w:hanging="2432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665C8D">
        <w:rPr>
          <w:rFonts w:ascii="Calibri" w:eastAsia="Times New Roman" w:hAnsi="Calibri" w:cs="Calibri"/>
          <w:b/>
          <w:sz w:val="24"/>
          <w:szCs w:val="24"/>
        </w:rPr>
        <w:t>Kontakt</w:t>
      </w:r>
    </w:p>
    <w:p w14:paraId="173BF90A" w14:textId="77777777" w:rsidR="00BC4F6E" w:rsidRPr="00F06B8C" w:rsidRDefault="00BC4F6E" w:rsidP="00BC4F6E">
      <w:pPr>
        <w:spacing w:before="120" w:after="0" w:line="240" w:lineRule="auto"/>
        <w:ind w:left="2341" w:hanging="2432"/>
        <w:jc w:val="center"/>
        <w:rPr>
          <w:rFonts w:ascii="Calibri" w:eastAsia="Times New Roman" w:hAnsi="Calibri" w:cs="Calibri"/>
          <w:bCs/>
          <w:sz w:val="24"/>
          <w:szCs w:val="24"/>
        </w:rPr>
      </w:pPr>
      <w:r w:rsidRPr="00F06B8C">
        <w:rPr>
          <w:rFonts w:ascii="Calibri" w:eastAsia="Times New Roman" w:hAnsi="Calibri" w:cs="Calibri"/>
          <w:bCs/>
          <w:sz w:val="24"/>
          <w:szCs w:val="24"/>
        </w:rPr>
        <w:t>Koordynator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zajęć - </w:t>
      </w:r>
      <w:r w:rsidRPr="00F06B8C">
        <w:rPr>
          <w:rFonts w:ascii="Calibri" w:eastAsia="Times New Roman" w:hAnsi="Calibri" w:cs="Calibri"/>
          <w:bCs/>
          <w:sz w:val="24"/>
          <w:szCs w:val="24"/>
        </w:rPr>
        <w:t>prof. Józef Lubacz</w:t>
      </w:r>
    </w:p>
    <w:p w14:paraId="72CDB752" w14:textId="77777777" w:rsidR="00BC4F6E" w:rsidRPr="00665C8D" w:rsidRDefault="00BC4F6E" w:rsidP="00BC4F6E">
      <w:pPr>
        <w:spacing w:after="0" w:line="300" w:lineRule="atLeast"/>
        <w:jc w:val="center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Biuro - </w:t>
      </w:r>
      <w:r w:rsidRPr="00665C8D">
        <w:rPr>
          <w:rFonts w:ascii="Calibri" w:eastAsia="Times New Roman" w:hAnsi="Calibri" w:cs="Calibri"/>
          <w:bCs/>
          <w:sz w:val="24"/>
          <w:szCs w:val="24"/>
        </w:rPr>
        <w:t>Jolanta Skalska-Wachal</w:t>
      </w:r>
    </w:p>
    <w:p w14:paraId="58FEA898" w14:textId="77777777" w:rsidR="00BC4F6E" w:rsidRPr="00665C8D" w:rsidRDefault="00BC4F6E" w:rsidP="00BC4F6E">
      <w:pPr>
        <w:spacing w:after="0" w:line="300" w:lineRule="atLeast"/>
        <w:jc w:val="center"/>
        <w:rPr>
          <w:rFonts w:ascii="Calibri" w:eastAsia="Times New Roman" w:hAnsi="Calibri" w:cs="Calibri"/>
          <w:bCs/>
          <w:sz w:val="24"/>
          <w:szCs w:val="24"/>
        </w:rPr>
      </w:pPr>
      <w:hyperlink r:id="rId10" w:history="1">
        <w:r w:rsidRPr="00665C8D">
          <w:rPr>
            <w:rFonts w:ascii="Calibri" w:eastAsia="Times New Roman" w:hAnsi="Calibri" w:cs="Calibri"/>
            <w:bCs/>
            <w:color w:val="0000FF"/>
            <w:sz w:val="24"/>
            <w:szCs w:val="24"/>
            <w:u w:val="single"/>
          </w:rPr>
          <w:t>instytut.ipwc@pw.edu.pl</w:t>
        </w:r>
      </w:hyperlink>
    </w:p>
    <w:p w14:paraId="3C96A6F6" w14:textId="77777777" w:rsidR="00BC4F6E" w:rsidRDefault="00BC4F6E" w:rsidP="00BC4F6E">
      <w:pPr>
        <w:spacing w:after="240" w:line="300" w:lineRule="atLeast"/>
        <w:jc w:val="center"/>
        <w:rPr>
          <w:rFonts w:ascii="Calibri" w:eastAsia="Times New Roman" w:hAnsi="Calibri" w:cs="Arial"/>
          <w:color w:val="222222"/>
          <w:sz w:val="24"/>
          <w:szCs w:val="20"/>
          <w:shd w:val="clear" w:color="auto" w:fill="FFFFFF"/>
        </w:rPr>
      </w:pPr>
      <w:r w:rsidRPr="00665C8D">
        <w:rPr>
          <w:rFonts w:ascii="Calibri" w:eastAsia="Times New Roman" w:hAnsi="Calibri" w:cs="Arial"/>
          <w:color w:val="222222"/>
          <w:sz w:val="24"/>
          <w:szCs w:val="20"/>
          <w:shd w:val="clear" w:color="auto" w:fill="FFFFFF"/>
        </w:rPr>
        <w:t>tel</w:t>
      </w:r>
      <w:r>
        <w:rPr>
          <w:rFonts w:ascii="Calibri" w:eastAsia="Times New Roman" w:hAnsi="Calibri" w:cs="Arial"/>
          <w:color w:val="222222"/>
          <w:sz w:val="24"/>
          <w:szCs w:val="20"/>
          <w:shd w:val="clear" w:color="auto" w:fill="FFFFFF"/>
        </w:rPr>
        <w:t>.</w:t>
      </w:r>
      <w:r w:rsidRPr="00665C8D">
        <w:rPr>
          <w:rFonts w:ascii="Calibri" w:eastAsia="Times New Roman" w:hAnsi="Calibri" w:cs="Arial"/>
          <w:color w:val="222222"/>
          <w:sz w:val="24"/>
          <w:szCs w:val="20"/>
          <w:shd w:val="clear" w:color="auto" w:fill="FFFFFF"/>
        </w:rPr>
        <w:t>: +48 22 234 70 07</w:t>
      </w:r>
      <w:bookmarkStart w:id="1" w:name="_GoBack"/>
      <w:bookmarkEnd w:id="1"/>
    </w:p>
    <w:bookmarkEnd w:id="0"/>
    <w:sectPr w:rsidR="00BC4F6E" w:rsidSect="00A21100">
      <w:headerReference w:type="default" r:id="rId11"/>
      <w:footerReference w:type="default" r:id="rId12"/>
      <w:pgSz w:w="11906" w:h="16838"/>
      <w:pgMar w:top="1276" w:right="1440" w:bottom="567" w:left="144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345FE" w14:textId="77777777" w:rsidR="00BC4F6E" w:rsidRDefault="00BC4F6E" w:rsidP="00BC4F6E">
      <w:pPr>
        <w:spacing w:after="0" w:line="240" w:lineRule="auto"/>
      </w:pPr>
      <w:r>
        <w:separator/>
      </w:r>
    </w:p>
  </w:endnote>
  <w:endnote w:type="continuationSeparator" w:id="0">
    <w:p w14:paraId="59A4B22F" w14:textId="77777777" w:rsidR="00BC4F6E" w:rsidRDefault="00BC4F6E" w:rsidP="00BC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41979" w14:textId="77777777" w:rsidR="00CF2B7E" w:rsidRDefault="00BC4F6E">
    <w:pPr>
      <w:pStyle w:val="Stopka"/>
    </w:pPr>
    <w:r>
      <w:rPr>
        <w:noProof/>
      </w:rPr>
      <w:drawing>
        <wp:anchor distT="0" distB="0" distL="114300" distR="114300" simplePos="0" relativeHeight="251660288" behindDoc="1" locked="1" layoutInCell="1" allowOverlap="1" wp14:anchorId="31682CE0" wp14:editId="048E4F7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53200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E4E18" w14:textId="77777777" w:rsidR="00BC4F6E" w:rsidRDefault="00BC4F6E" w:rsidP="00BC4F6E">
      <w:pPr>
        <w:spacing w:after="0" w:line="240" w:lineRule="auto"/>
      </w:pPr>
      <w:r>
        <w:separator/>
      </w:r>
    </w:p>
  </w:footnote>
  <w:footnote w:type="continuationSeparator" w:id="0">
    <w:p w14:paraId="1413A003" w14:textId="77777777" w:rsidR="00BC4F6E" w:rsidRDefault="00BC4F6E" w:rsidP="00BC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B7F6" w14:textId="77777777" w:rsidR="00CF2B7E" w:rsidRDefault="00BC4F6E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1471B2E" wp14:editId="0FEA7A7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353600"/>
          <wp:effectExtent l="0" t="0" r="0" b="571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52E"/>
    <w:multiLevelType w:val="hybridMultilevel"/>
    <w:tmpl w:val="435EE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4FFB"/>
    <w:multiLevelType w:val="hybridMultilevel"/>
    <w:tmpl w:val="0A7A2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22BA8"/>
    <w:multiLevelType w:val="hybridMultilevel"/>
    <w:tmpl w:val="395E5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B91C6A"/>
    <w:multiLevelType w:val="hybridMultilevel"/>
    <w:tmpl w:val="93E2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E"/>
    <w:rsid w:val="00B24E1F"/>
    <w:rsid w:val="00B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12B8"/>
  <w15:chartTrackingRefBased/>
  <w15:docId w15:val="{BF4D683F-FE83-4F54-A0BC-54667226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4F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F6E"/>
  </w:style>
  <w:style w:type="paragraph" w:styleId="Stopka">
    <w:name w:val="footer"/>
    <w:basedOn w:val="Normalny"/>
    <w:link w:val="StopkaZnak"/>
    <w:uiPriority w:val="99"/>
    <w:unhideWhenUsed/>
    <w:rsid w:val="00BC4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F6E"/>
  </w:style>
  <w:style w:type="paragraph" w:styleId="Akapitzlist">
    <w:name w:val="List Paragraph"/>
    <w:basedOn w:val="Normalny"/>
    <w:uiPriority w:val="34"/>
    <w:qFormat/>
    <w:rsid w:val="00BC4F6E"/>
    <w:pPr>
      <w:ind w:left="720"/>
      <w:contextualSpacing/>
    </w:pPr>
  </w:style>
  <w:style w:type="table" w:styleId="Tabela-Siatka">
    <w:name w:val="Table Grid"/>
    <w:basedOn w:val="Standardowy"/>
    <w:uiPriority w:val="59"/>
    <w:rsid w:val="00BC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4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stytut.ipwc@p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D65406A1722428671CCC1A74AEF60" ma:contentTypeVersion="10" ma:contentTypeDescription="Utwórz nowy dokument." ma:contentTypeScope="" ma:versionID="a8414a3c1abf1fe6e8cf7744968b8604">
  <xsd:schema xmlns:xsd="http://www.w3.org/2001/XMLSchema" xmlns:xs="http://www.w3.org/2001/XMLSchema" xmlns:p="http://schemas.microsoft.com/office/2006/metadata/properties" xmlns:ns3="a6429d50-cf42-4f39-8d58-2701ca97bb1f" targetNamespace="http://schemas.microsoft.com/office/2006/metadata/properties" ma:root="true" ma:fieldsID="326b18efdb56f972690279776c90fd11" ns3:_="">
    <xsd:import namespace="a6429d50-cf42-4f39-8d58-2701ca97b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29d50-cf42-4f39-8d58-2701ca97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8F4F8-2ABD-4546-A483-430B7264F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29d50-cf42-4f39-8d58-2701ca97b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28824-C7EB-45A5-A98B-EEC30147B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A492A-2F36-4894-A122-4FF09A2C2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1292</Characters>
  <Application>Microsoft Office Word</Application>
  <DocSecurity>0</DocSecurity>
  <Lines>10</Lines>
  <Paragraphs>3</Paragraphs>
  <ScaleCrop>false</ScaleCrop>
  <Company>Politechnika Warszawska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Skalska-Wachal Jolanta</dc:creator>
  <cp:keywords/>
  <dc:description/>
  <cp:lastModifiedBy>Skalska-Wachal Jolanta</cp:lastModifiedBy>
  <cp:revision>1</cp:revision>
  <dcterms:created xsi:type="dcterms:W3CDTF">2022-08-22T10:31:00Z</dcterms:created>
  <dcterms:modified xsi:type="dcterms:W3CDTF">2022-08-22T10:36:00Z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0x010100B34D65406A1722428671CCC1A74AEF60</vt:lpwstr>
  </property>
</Properties>
</file>