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14BD" w14:textId="77777777" w:rsidR="004D1A49" w:rsidRDefault="004D1A49" w:rsidP="004D1A49">
      <w:pPr>
        <w:spacing w:after="0" w:line="220" w:lineRule="atLeast"/>
        <w:jc w:val="center"/>
        <w:rPr>
          <w:rFonts w:ascii="Calibri" w:eastAsia="Times New Roman" w:hAnsi="Calibri" w:cs="Calibri"/>
          <w:b/>
          <w:bCs/>
          <w:iCs/>
          <w:sz w:val="28"/>
          <w:szCs w:val="28"/>
        </w:rPr>
      </w:pPr>
      <w:bookmarkStart w:id="0" w:name="_Hlk103582882"/>
      <w:r w:rsidRPr="00FB7BC7">
        <w:rPr>
          <w:rFonts w:ascii="Calibri" w:eastAsia="Times New Roman" w:hAnsi="Calibri" w:cs="Calibri"/>
          <w:b/>
          <w:bCs/>
          <w:iCs/>
          <w:sz w:val="28"/>
          <w:szCs w:val="28"/>
        </w:rPr>
        <w:t>Wykład</w:t>
      </w:r>
      <w:r>
        <w:rPr>
          <w:rFonts w:ascii="Calibri" w:eastAsia="Times New Roman" w:hAnsi="Calibri" w:cs="Calibri"/>
          <w:b/>
          <w:bCs/>
          <w:iCs/>
          <w:sz w:val="28"/>
          <w:szCs w:val="28"/>
        </w:rPr>
        <w:t xml:space="preserve"> </w:t>
      </w:r>
    </w:p>
    <w:p w14:paraId="7C52767D" w14:textId="77777777" w:rsidR="004D1A49" w:rsidRPr="00A63C93" w:rsidRDefault="004D1A49" w:rsidP="004D1A49">
      <w:pPr>
        <w:spacing w:after="0" w:line="220" w:lineRule="atLeast"/>
        <w:jc w:val="center"/>
        <w:rPr>
          <w:rFonts w:ascii="Calibri" w:eastAsia="Times New Roman" w:hAnsi="Calibri" w:cs="Calibri"/>
          <w:b/>
          <w:bCs/>
          <w:i/>
          <w:sz w:val="28"/>
          <w:szCs w:val="28"/>
        </w:rPr>
      </w:pPr>
      <w:r w:rsidRPr="00FB7BC7">
        <w:rPr>
          <w:rFonts w:ascii="Calibri" w:eastAsia="Times New Roman" w:hAnsi="Calibri" w:cs="Calibri"/>
          <w:b/>
          <w:bCs/>
          <w:i/>
          <w:sz w:val="28"/>
          <w:szCs w:val="28"/>
        </w:rPr>
        <w:t>Problemy współczesnej cywilizacji</w:t>
      </w:r>
    </w:p>
    <w:p w14:paraId="0298A5D4" w14:textId="77777777" w:rsidR="004D1A49" w:rsidRDefault="004D1A49" w:rsidP="004D1A49">
      <w:pPr>
        <w:spacing w:before="360" w:after="240" w:line="360" w:lineRule="atLeast"/>
        <w:jc w:val="center"/>
        <w:rPr>
          <w:rFonts w:ascii="Calibri" w:eastAsia="Times New Roman" w:hAnsi="Calibri" w:cs="Arial"/>
          <w:b/>
          <w:bCs/>
          <w:smallCaps/>
          <w:color w:val="222222"/>
          <w:sz w:val="32"/>
          <w:szCs w:val="24"/>
          <w:shd w:val="clear" w:color="auto" w:fill="FFFFFF"/>
        </w:rPr>
      </w:pPr>
      <w:r w:rsidRPr="00B845DD">
        <w:rPr>
          <w:rFonts w:ascii="Calibri" w:eastAsia="Times New Roman" w:hAnsi="Calibri" w:cs="Arial"/>
          <w:b/>
          <w:bCs/>
          <w:smallCaps/>
          <w:color w:val="222222"/>
          <w:sz w:val="32"/>
          <w:szCs w:val="24"/>
          <w:shd w:val="clear" w:color="auto" w:fill="FFFFFF"/>
        </w:rPr>
        <w:t>Harmonogram zajęć</w:t>
      </w:r>
    </w:p>
    <w:p w14:paraId="351E78C7" w14:textId="77777777" w:rsidR="004D1A49" w:rsidRDefault="004D1A49" w:rsidP="004D1A4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33C09">
        <w:rPr>
          <w:rFonts w:ascii="Calibri" w:eastAsia="Calibri" w:hAnsi="Calibri" w:cs="Times New Roman"/>
          <w:b/>
          <w:sz w:val="24"/>
          <w:szCs w:val="24"/>
        </w:rPr>
        <w:t xml:space="preserve">Opis bloków tematycznych pod adresem: </w:t>
      </w:r>
    </w:p>
    <w:p w14:paraId="6D0C3E10" w14:textId="77777777" w:rsidR="004D1A49" w:rsidRPr="00533C09" w:rsidRDefault="004D1A49" w:rsidP="004D1A4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hyperlink r:id="rId8" w:history="1">
        <w:r w:rsidRPr="00533C09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http</w:t>
        </w:r>
        <w:r w:rsidRPr="00067C0F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s</w:t>
        </w:r>
        <w:r w:rsidRPr="00533C09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://www.ipwc.pw.edu.pl/wyklady</w:t>
        </w:r>
      </w:hyperlink>
    </w:p>
    <w:p w14:paraId="09B5DF81" w14:textId="77777777" w:rsidR="004D1A49" w:rsidRPr="00B845DD" w:rsidRDefault="004D1A49" w:rsidP="004D1A49">
      <w:pPr>
        <w:spacing w:before="360" w:after="240" w:line="360" w:lineRule="atLeast"/>
        <w:jc w:val="center"/>
        <w:rPr>
          <w:rFonts w:ascii="Calibri" w:eastAsia="Times New Roman" w:hAnsi="Calibri" w:cs="Arial"/>
          <w:b/>
          <w:bCs/>
          <w:smallCaps/>
          <w:color w:val="222222"/>
          <w:sz w:val="32"/>
          <w:szCs w:val="24"/>
          <w:shd w:val="clear" w:color="auto" w:fill="FFFFFF"/>
        </w:rPr>
      </w:pPr>
    </w:p>
    <w:tbl>
      <w:tblPr>
        <w:tblStyle w:val="Tabela-Siatka"/>
        <w:tblW w:w="10348" w:type="dxa"/>
        <w:tblInd w:w="-474" w:type="dxa"/>
        <w:tblLook w:val="04A0" w:firstRow="1" w:lastRow="0" w:firstColumn="1" w:lastColumn="0" w:noHBand="0" w:noVBand="1"/>
      </w:tblPr>
      <w:tblGrid>
        <w:gridCol w:w="629"/>
        <w:gridCol w:w="3766"/>
        <w:gridCol w:w="2835"/>
        <w:gridCol w:w="3118"/>
      </w:tblGrid>
      <w:tr w:rsidR="004D1A49" w:rsidRPr="00F06B8C" w14:paraId="281F9F34" w14:textId="77777777" w:rsidTr="009755E5">
        <w:trPr>
          <w:trHeight w:val="79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C1CB9" w14:textId="77777777" w:rsidR="004D1A49" w:rsidRPr="00F06B8C" w:rsidRDefault="004D1A49" w:rsidP="009755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6BC45" w14:textId="77777777" w:rsidR="004D1A49" w:rsidRPr="00F06B8C" w:rsidRDefault="004D1A49" w:rsidP="009755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/>
                <w:sz w:val="24"/>
                <w:szCs w:val="24"/>
              </w:rPr>
              <w:t>Blok tematyczny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1A5D1" w14:textId="77777777" w:rsidR="004D1A49" w:rsidRPr="00F06B8C" w:rsidRDefault="004D1A49" w:rsidP="009755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/>
                <w:sz w:val="24"/>
                <w:szCs w:val="24"/>
              </w:rPr>
              <w:t>Wykładowca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31B6A" w14:textId="77777777" w:rsidR="004D1A49" w:rsidRPr="00F06B8C" w:rsidRDefault="004D1A49" w:rsidP="009755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/>
                <w:sz w:val="24"/>
                <w:szCs w:val="24"/>
              </w:rPr>
              <w:t>Daty wykładów</w:t>
            </w:r>
          </w:p>
        </w:tc>
      </w:tr>
      <w:tr w:rsidR="004D1A49" w:rsidRPr="00F06B8C" w14:paraId="601E46C2" w14:textId="77777777" w:rsidTr="009755E5">
        <w:trPr>
          <w:trHeight w:val="96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2B64BB" w14:textId="77777777" w:rsidR="004D1A49" w:rsidRPr="00F06B8C" w:rsidRDefault="004D1A49" w:rsidP="004D1A4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C447C6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Osiągnięcia i kierunki rozwoju nauki i techniki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028213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Times New Roman" w:hAnsi="Calibri" w:cs="Times New Roman"/>
                <w:sz w:val="24"/>
                <w:szCs w:val="24"/>
              </w:rPr>
              <w:t>prof. Ewa Bartnik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44D237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6, 13 października 2022</w:t>
            </w:r>
          </w:p>
          <w:p w14:paraId="6E417479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godz. 15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-17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1A49" w:rsidRPr="00F06B8C" w14:paraId="68227664" w14:textId="77777777" w:rsidTr="009755E5">
        <w:trPr>
          <w:trHeight w:val="964"/>
        </w:trPr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8D639C" w14:textId="77777777" w:rsidR="004D1A49" w:rsidRPr="00F06B8C" w:rsidRDefault="004D1A49" w:rsidP="004D1A4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331710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Kultura i sztuka we współczesnych społeczeństwach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088DEA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 xml:space="preserve">prof. Marta </w:t>
            </w:r>
            <w:proofErr w:type="spellStart"/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Leśniakowska</w:t>
            </w:r>
            <w:proofErr w:type="spellEnd"/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392054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20, 27 października 2022</w:t>
            </w:r>
          </w:p>
          <w:p w14:paraId="7799F394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godz. 15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-17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1A49" w:rsidRPr="00F06B8C" w14:paraId="6E68BD36" w14:textId="77777777" w:rsidTr="009755E5">
        <w:trPr>
          <w:trHeight w:val="964"/>
        </w:trPr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24BD76" w14:textId="77777777" w:rsidR="004D1A49" w:rsidRPr="00F06B8C" w:rsidRDefault="004D1A49" w:rsidP="004D1A4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851741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Problemy społeczne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DA0C13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 xml:space="preserve">prof. Adam </w:t>
            </w:r>
            <w:proofErr w:type="spellStart"/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Bodnar</w:t>
            </w:r>
            <w:proofErr w:type="spellEnd"/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0E3195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3, 10 listopada 2022</w:t>
            </w:r>
          </w:p>
          <w:p w14:paraId="7891048E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godz. 14</w:t>
            </w:r>
            <w:r w:rsidRPr="00F06B8C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-16</w:t>
            </w:r>
            <w:r w:rsidRPr="00F06B8C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4D1A49" w:rsidRPr="00F06B8C" w14:paraId="4E8B1F17" w14:textId="77777777" w:rsidTr="009755E5">
        <w:trPr>
          <w:trHeight w:val="964"/>
        </w:trPr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2FA3BF" w14:textId="77777777" w:rsidR="004D1A49" w:rsidRPr="00F06B8C" w:rsidRDefault="004D1A49" w:rsidP="004D1A4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A9BC38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Wyzwania związane z rozwojem nauki i techniki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A65E0D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Times New Roman" w:hAnsi="Calibri" w:cs="Times New Roman"/>
                <w:sz w:val="24"/>
                <w:szCs w:val="24"/>
              </w:rPr>
              <w:t>prof. Roman Morawski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72EAEC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17, 24 listopada 2022</w:t>
            </w:r>
          </w:p>
          <w:p w14:paraId="5BAB1D2D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godz. 15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-17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1A49" w:rsidRPr="00F06B8C" w14:paraId="6A0B419B" w14:textId="77777777" w:rsidTr="009755E5">
        <w:trPr>
          <w:trHeight w:val="964"/>
        </w:trPr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3483BB" w14:textId="77777777" w:rsidR="004D1A49" w:rsidRPr="00F06B8C" w:rsidRDefault="004D1A49" w:rsidP="004D1A4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AE769F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Kryzys klimatyczny i planetarny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099BDC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Times New Roman" w:hAnsi="Calibri" w:cs="Times New Roman"/>
                <w:sz w:val="24"/>
                <w:szCs w:val="24"/>
              </w:rPr>
              <w:t>prof. Szymon Malinowski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AD288E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1, 8 grudnia 2022</w:t>
            </w:r>
          </w:p>
          <w:p w14:paraId="13F99D11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godz. 15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-17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1A49" w:rsidRPr="00F06B8C" w14:paraId="2D62FC75" w14:textId="77777777" w:rsidTr="009755E5">
        <w:trPr>
          <w:trHeight w:val="964"/>
        </w:trPr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E0CC7F" w14:textId="77777777" w:rsidR="004D1A49" w:rsidRPr="00F06B8C" w:rsidRDefault="004D1A49" w:rsidP="004D1A4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120145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Infrastruktura i usługi publiczne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C7ABCD" w14:textId="77777777" w:rsidR="004D1A49" w:rsidRPr="00F06B8C" w:rsidRDefault="004D1A49" w:rsidP="009755E5">
            <w:pPr>
              <w:spacing w:before="120" w:after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prof. Krzysztof Koszewski </w:t>
            </w:r>
          </w:p>
          <w:p w14:paraId="5F16BB5A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prof. Krystyna Solarek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061E4A69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15 grudnia 2022</w:t>
            </w:r>
          </w:p>
          <w:p w14:paraId="53194209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12 stycznia 2023</w:t>
            </w:r>
          </w:p>
          <w:p w14:paraId="0B072D56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godz. 15</w:t>
            </w: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</w:rPr>
              <w:t>-17</w:t>
            </w:r>
            <w:r w:rsidRPr="00F06B8C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4D1A49" w:rsidRPr="00F06B8C" w14:paraId="63A18B78" w14:textId="77777777" w:rsidTr="009755E5">
        <w:trPr>
          <w:trHeight w:val="964"/>
        </w:trPr>
        <w:tc>
          <w:tcPr>
            <w:tcW w:w="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BE188" w14:textId="77777777" w:rsidR="004D1A49" w:rsidRPr="00F06B8C" w:rsidRDefault="004D1A49" w:rsidP="004D1A4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7EDC2" w14:textId="77777777" w:rsidR="004D1A49" w:rsidRPr="00F06B8C" w:rsidRDefault="004D1A49" w:rsidP="009755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Problemy zdrowotne współczesnych społeczeństw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B8ECA9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prof. Aneta Nitsch-Osuch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5C10A5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19, 26 stycznia 2023</w:t>
            </w:r>
          </w:p>
          <w:p w14:paraId="44F77071" w14:textId="77777777" w:rsidR="004D1A49" w:rsidRPr="00F06B8C" w:rsidRDefault="004D1A49" w:rsidP="00975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godz. 15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</w:rPr>
              <w:t>-17</w:t>
            </w:r>
            <w:r w:rsidRPr="00F06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4770746D" w14:textId="77777777" w:rsidR="004D1A49" w:rsidRPr="00927EAE" w:rsidRDefault="004D1A49" w:rsidP="004D1A49">
      <w:pPr>
        <w:spacing w:after="160" w:line="259" w:lineRule="auto"/>
        <w:rPr>
          <w:rFonts w:ascii="Calibri" w:eastAsia="Times New Roman" w:hAnsi="Calibri" w:cs="Calibri"/>
          <w:b/>
          <w:bCs/>
          <w:iCs/>
          <w:sz w:val="28"/>
          <w:szCs w:val="28"/>
        </w:rPr>
      </w:pPr>
      <w:bookmarkStart w:id="1" w:name="_GoBack"/>
      <w:bookmarkEnd w:id="1"/>
    </w:p>
    <w:bookmarkEnd w:id="0"/>
    <w:sectPr w:rsidR="004D1A49" w:rsidRPr="00927EAE" w:rsidSect="00A21100">
      <w:headerReference w:type="default" r:id="rId9"/>
      <w:footerReference w:type="default" r:id="rId10"/>
      <w:pgSz w:w="11906" w:h="16838"/>
      <w:pgMar w:top="1276" w:right="1440" w:bottom="567" w:left="1440" w:header="19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899D" w14:textId="77777777" w:rsidR="00CF2B7E" w:rsidRDefault="004D1A49">
    <w:pPr>
      <w:pStyle w:val="Stopka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4B89ADF" wp14:editId="591A23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5320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4DFE3" w14:textId="77777777" w:rsidR="00CF2B7E" w:rsidRDefault="004D1A49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D17FCCE" wp14:editId="5C4A2D4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353600"/>
          <wp:effectExtent l="0" t="0" r="0" b="571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52E"/>
    <w:multiLevelType w:val="hybridMultilevel"/>
    <w:tmpl w:val="435E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FFB"/>
    <w:multiLevelType w:val="hybridMultilevel"/>
    <w:tmpl w:val="0A7A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BA8"/>
    <w:multiLevelType w:val="hybridMultilevel"/>
    <w:tmpl w:val="395E5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91C6A"/>
    <w:multiLevelType w:val="hybridMultilevel"/>
    <w:tmpl w:val="93E2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49"/>
    <w:rsid w:val="004D1A49"/>
    <w:rsid w:val="00B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BB7"/>
  <w15:chartTrackingRefBased/>
  <w15:docId w15:val="{47266B88-B893-4C57-B012-7AE305C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A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A49"/>
  </w:style>
  <w:style w:type="paragraph" w:styleId="Stopka">
    <w:name w:val="footer"/>
    <w:basedOn w:val="Normalny"/>
    <w:link w:val="StopkaZnak"/>
    <w:uiPriority w:val="99"/>
    <w:unhideWhenUsed/>
    <w:rsid w:val="004D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A49"/>
  </w:style>
  <w:style w:type="paragraph" w:styleId="Akapitzlist">
    <w:name w:val="List Paragraph"/>
    <w:basedOn w:val="Normalny"/>
    <w:uiPriority w:val="34"/>
    <w:qFormat/>
    <w:rsid w:val="004D1A49"/>
    <w:pPr>
      <w:ind w:left="720"/>
      <w:contextualSpacing/>
    </w:pPr>
  </w:style>
  <w:style w:type="table" w:styleId="Tabela-Siatka">
    <w:name w:val="Table Grid"/>
    <w:basedOn w:val="Standardowy"/>
    <w:uiPriority w:val="59"/>
    <w:rsid w:val="004D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1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wc.pw.edu.pl/wyklad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0" ma:contentTypeDescription="Utwórz nowy dokument." ma:contentTypeScope="" ma:versionID="a8414a3c1abf1fe6e8cf7744968b8604">
  <xsd:schema xmlns:xsd="http://www.w3.org/2001/XMLSchema" xmlns:xs="http://www.w3.org/2001/XMLSchema" xmlns:p="http://schemas.microsoft.com/office/2006/metadata/properties" xmlns:ns3="a6429d50-cf42-4f39-8d58-2701ca97bb1f" targetNamespace="http://schemas.microsoft.com/office/2006/metadata/properties" ma:root="true" ma:fieldsID="326b18efdb56f972690279776c90fd11" ns3:_="">
    <xsd:import namespace="a6429d50-cf42-4f39-8d58-2701ca97b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4CEE7-E178-4479-B494-20C217259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225E0-0A4F-42CE-AB04-F4FDB4E30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2EA44-B7A1-402D-829A-A0396FE94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Company>Politechnika Warszawska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Skalska-Wachal Jolanta</dc:creator>
  <cp:keywords/>
  <dc:description/>
  <cp:lastModifiedBy>Skalska-Wachal Jolanta</cp:lastModifiedBy>
  <cp:revision>1</cp:revision>
  <dcterms:created xsi:type="dcterms:W3CDTF">2022-08-22T10:39:00Z</dcterms:created>
  <dcterms:modified xsi:type="dcterms:W3CDTF">2022-08-22T10:41:00Z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